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56" w:rsidRPr="00F33556" w:rsidRDefault="00F33556" w:rsidP="00F3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335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Федерация</w:t>
      </w:r>
      <w:proofErr w:type="gramEnd"/>
    </w:p>
    <w:p w:rsidR="00F33556" w:rsidRPr="00F33556" w:rsidRDefault="00F33556" w:rsidP="00F3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35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F33556" w:rsidRPr="00F33556" w:rsidRDefault="00F33556" w:rsidP="00F3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35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пятого созыва</w:t>
      </w:r>
    </w:p>
    <w:p w:rsidR="00F33556" w:rsidRPr="00F33556" w:rsidRDefault="00F33556" w:rsidP="00F335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35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Дальне – Закорского сельского поселения</w:t>
      </w:r>
    </w:p>
    <w:p w:rsidR="00F33556" w:rsidRPr="00F33556" w:rsidRDefault="00F33556" w:rsidP="00F335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35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F33556" w:rsidRPr="00F33556" w:rsidRDefault="00F33556" w:rsidP="00F3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3556">
        <w:rPr>
          <w:rFonts w:ascii="Times New Roman" w:eastAsia="Times New Roman" w:hAnsi="Times New Roman" w:cs="Times New Roman"/>
          <w:b/>
          <w:lang w:eastAsia="ru-RU"/>
        </w:rPr>
        <w:t>666418 с. Дальняя – Закора, ул. Центральная, 23 тел. (839551) 2-25-31</w:t>
      </w:r>
    </w:p>
    <w:p w:rsidR="00F33556" w:rsidRPr="00F33556" w:rsidRDefault="00F33556" w:rsidP="00F3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hyperlink r:id="rId5" w:history="1">
        <w:r w:rsidRPr="00F33556">
          <w:rPr>
            <w:rFonts w:ascii="Times New Roman" w:eastAsia="Times New Roman" w:hAnsi="Times New Roman" w:cs="Times New Roman"/>
            <w:b/>
            <w:color w:val="000000"/>
            <w:u w:val="single"/>
            <w:lang w:val="en-US" w:eastAsia="ru-RU"/>
          </w:rPr>
          <w:t>d</w:t>
        </w:r>
        <w:r w:rsidRPr="00F33556">
          <w:rPr>
            <w:rFonts w:ascii="Times New Roman" w:eastAsia="Times New Roman" w:hAnsi="Times New Roman" w:cs="Times New Roman"/>
            <w:b/>
            <w:color w:val="000000"/>
            <w:u w:val="single"/>
            <w:lang w:eastAsia="ru-RU"/>
          </w:rPr>
          <w:t>_</w:t>
        </w:r>
        <w:r w:rsidRPr="00F33556">
          <w:rPr>
            <w:rFonts w:ascii="Times New Roman" w:eastAsia="Times New Roman" w:hAnsi="Times New Roman" w:cs="Times New Roman"/>
            <w:b/>
            <w:color w:val="000000"/>
            <w:u w:val="single"/>
            <w:lang w:val="en-US" w:eastAsia="ru-RU"/>
          </w:rPr>
          <w:t>zakora</w:t>
        </w:r>
        <w:r w:rsidRPr="00F33556">
          <w:rPr>
            <w:rFonts w:ascii="Times New Roman" w:eastAsia="Times New Roman" w:hAnsi="Times New Roman" w:cs="Times New Roman"/>
            <w:b/>
            <w:color w:val="000000"/>
            <w:u w:val="single"/>
            <w:lang w:eastAsia="ru-RU"/>
          </w:rPr>
          <w:t>@</w:t>
        </w:r>
        <w:r w:rsidRPr="00F33556">
          <w:rPr>
            <w:rFonts w:ascii="Times New Roman" w:eastAsia="Times New Roman" w:hAnsi="Times New Roman" w:cs="Times New Roman"/>
            <w:b/>
            <w:color w:val="000000"/>
            <w:u w:val="single"/>
            <w:lang w:val="en-US" w:eastAsia="ru-RU"/>
          </w:rPr>
          <w:t>mail</w:t>
        </w:r>
        <w:r w:rsidRPr="00F33556">
          <w:rPr>
            <w:rFonts w:ascii="Times New Roman" w:eastAsia="Times New Roman" w:hAnsi="Times New Roman" w:cs="Times New Roman"/>
            <w:b/>
            <w:color w:val="000000"/>
            <w:u w:val="single"/>
            <w:lang w:eastAsia="ru-RU"/>
          </w:rPr>
          <w:t>.</w:t>
        </w:r>
        <w:r w:rsidRPr="00F33556">
          <w:rPr>
            <w:rFonts w:ascii="Times New Roman" w:eastAsia="Times New Roman" w:hAnsi="Times New Roman" w:cs="Times New Roman"/>
            <w:b/>
            <w:color w:val="000000"/>
            <w:u w:val="single"/>
            <w:lang w:val="en-US" w:eastAsia="ru-RU"/>
          </w:rPr>
          <w:t>ru</w:t>
        </w:r>
      </w:hyperlink>
    </w:p>
    <w:p w:rsidR="00F33556" w:rsidRPr="00F33556" w:rsidRDefault="00F33556" w:rsidP="00F33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F33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C305D2" w:rsidRPr="00C305D2" w:rsidRDefault="00F33556" w:rsidP="00F33556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152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«30» </w:t>
      </w:r>
      <w:r w:rsidR="00C305D2" w:rsidRPr="00C305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января 2023 года </w:t>
      </w:r>
      <w:r w:rsidR="00F152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№24</w:t>
      </w:r>
    </w:p>
    <w:p w:rsidR="00C305D2" w:rsidRPr="00D23DE4" w:rsidRDefault="00C305D2" w:rsidP="00C305D2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05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структуры администрации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</w:t>
      </w:r>
      <w:r w:rsidRPr="00D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Дальне-Закорского сельского поселения с 1.01.2023</w:t>
      </w:r>
    </w:p>
    <w:p w:rsidR="00C305D2" w:rsidRPr="00D23DE4" w:rsidRDefault="00766B7C" w:rsidP="00766B7C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Pr="00D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C305D2" w:rsidRPr="00D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соответствии с п.8 статьи 37 Федерального закона от  6 октября 2003 г. №131-фз «</w:t>
      </w:r>
      <w:r w:rsidR="00C305D2" w:rsidRPr="00D23DE4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Об общих принципах организации местного самоуправления в Российской Федерации»,</w:t>
      </w:r>
      <w:r w:rsidRPr="00D23DE4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D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Методическими рекомендациями</w:t>
      </w:r>
      <w:r w:rsidRPr="00C305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определению численности работников органов местного самоуправления муниципального образования Иркутской области</w:t>
      </w:r>
      <w:r w:rsidRPr="00D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утвержденных приказом Министерства труда и занятости иркутской области </w:t>
      </w:r>
      <w:r w:rsidRPr="00C305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14 октября 2013 года N 57-мпр</w:t>
      </w:r>
      <w:r w:rsidRPr="00D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(с внесенными изменениями и дополнениями от 8 февраля 2022 года №4-мпр), статьёй 31, статьёй 38, статьёй 41 Устава Дальне-Закорского муниципального образования, Дума Дальне-Закорского сельского поселения</w:t>
      </w:r>
    </w:p>
    <w:p w:rsidR="00766B7C" w:rsidRPr="00766B7C" w:rsidRDefault="00766B7C" w:rsidP="00766B7C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РЕШИЛА:</w:t>
      </w:r>
    </w:p>
    <w:p w:rsidR="00C305D2" w:rsidRDefault="00C305D2" w:rsidP="00BB4A65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13B2E" w:rsidRPr="00BB4A65" w:rsidRDefault="00766B7C" w:rsidP="00BB4A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A65">
        <w:rPr>
          <w:rFonts w:ascii="Times New Roman" w:hAnsi="Times New Roman" w:cs="Times New Roman"/>
          <w:sz w:val="24"/>
          <w:szCs w:val="24"/>
        </w:rPr>
        <w:t>Утвердить структуру администрации Дальне-Закорского сельского поселения с 1.01.2023 года(прилагается).</w:t>
      </w:r>
    </w:p>
    <w:p w:rsidR="00766B7C" w:rsidRPr="00BB4A65" w:rsidRDefault="00BB4A65" w:rsidP="00BB4A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A65">
        <w:rPr>
          <w:rFonts w:ascii="Times New Roman" w:hAnsi="Times New Roman" w:cs="Times New Roman"/>
          <w:sz w:val="24"/>
          <w:szCs w:val="24"/>
        </w:rPr>
        <w:t>Признать утратившим силу решения Думы Дальне-Закорского сельского поселения:</w:t>
      </w:r>
    </w:p>
    <w:p w:rsidR="00BB4A65" w:rsidRPr="00BB4A65" w:rsidRDefault="00BB4A65" w:rsidP="00BB4A6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A65">
        <w:rPr>
          <w:rFonts w:ascii="Times New Roman" w:hAnsi="Times New Roman" w:cs="Times New Roman"/>
          <w:sz w:val="24"/>
          <w:szCs w:val="24"/>
        </w:rPr>
        <w:t>От 30 марта 2015 года №116 «Об утверждении структуры администрации Дальне-Закорского сельского поселения с 13.03.2015г.</w:t>
      </w:r>
    </w:p>
    <w:p w:rsidR="00BB4A65" w:rsidRPr="00BB4A65" w:rsidRDefault="00BB4A65" w:rsidP="00BB4A6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A65">
        <w:rPr>
          <w:rFonts w:ascii="Times New Roman" w:hAnsi="Times New Roman" w:cs="Times New Roman"/>
          <w:sz w:val="24"/>
          <w:szCs w:val="24"/>
        </w:rPr>
        <w:t>От 27 декабря 2018 года №46 «О внесении изменений в решение Думы от 30.03.2015г.№116 «Об утверждении структуры администрации Дальне-Закорского сельского поселения с 13.03.2015г»</w:t>
      </w:r>
    </w:p>
    <w:p w:rsidR="00BB4A65" w:rsidRPr="00BB4A65" w:rsidRDefault="00BB4A65" w:rsidP="00BB4A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A6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BB4A65" w:rsidRPr="00BB4A65" w:rsidRDefault="00BB4A65" w:rsidP="00BB4A65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4A65">
        <w:rPr>
          <w:rFonts w:ascii="Times New Roman" w:hAnsi="Times New Roman" w:cs="Times New Roman"/>
          <w:sz w:val="24"/>
          <w:szCs w:val="24"/>
        </w:rPr>
        <w:t>3. Опубликовать настоящее решение в установленном порядке в газете «Дальне-Закорские вести», разместить на официальном сайте Администрации Дальне-Закорского сельского поселения в информационно-телекоммуникационной сети «Интернет».</w:t>
      </w:r>
    </w:p>
    <w:p w:rsidR="00BB4A65" w:rsidRDefault="00BB4A65" w:rsidP="00BB4A65">
      <w:pPr>
        <w:pStyle w:val="a4"/>
      </w:pPr>
    </w:p>
    <w:p w:rsidR="00BB4A65" w:rsidRDefault="00BB4A65" w:rsidP="00BB4A65">
      <w:pPr>
        <w:pStyle w:val="a4"/>
      </w:pPr>
    </w:p>
    <w:p w:rsidR="00BB4A65" w:rsidRDefault="00BB4A65" w:rsidP="00BB4A65">
      <w:pPr>
        <w:pStyle w:val="a4"/>
      </w:pPr>
    </w:p>
    <w:p w:rsidR="00F33556" w:rsidRDefault="00D23DE4" w:rsidP="00BB4A65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56">
        <w:rPr>
          <w:rFonts w:ascii="Times New Roman" w:hAnsi="Times New Roman" w:cs="Times New Roman"/>
          <w:sz w:val="24"/>
          <w:szCs w:val="24"/>
        </w:rPr>
        <w:t>Глава Дальне-Закорского</w:t>
      </w:r>
    </w:p>
    <w:p w:rsidR="00BB4A65" w:rsidRPr="00F33556" w:rsidRDefault="00D23DE4" w:rsidP="00BB4A65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</w:t>
      </w:r>
      <w:r w:rsidR="00F3355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33556">
        <w:rPr>
          <w:rFonts w:ascii="Times New Roman" w:hAnsi="Times New Roman" w:cs="Times New Roman"/>
          <w:sz w:val="24"/>
          <w:szCs w:val="24"/>
        </w:rPr>
        <w:t xml:space="preserve"> Каминская В.Ю.</w:t>
      </w:r>
    </w:p>
    <w:p w:rsidR="00D23DE4" w:rsidRPr="00F33556" w:rsidRDefault="00D23DE4" w:rsidP="00BB4A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3DE4" w:rsidRDefault="00D23DE4" w:rsidP="00BB4A65">
      <w:pPr>
        <w:pStyle w:val="a4"/>
        <w:rPr>
          <w:rFonts w:ascii="Times New Roman" w:hAnsi="Times New Roman" w:cs="Times New Roman"/>
        </w:rPr>
      </w:pPr>
    </w:p>
    <w:p w:rsidR="00D23DE4" w:rsidRDefault="00D23DE4" w:rsidP="00BB4A65">
      <w:pPr>
        <w:pStyle w:val="a4"/>
        <w:rPr>
          <w:rFonts w:ascii="Times New Roman" w:hAnsi="Times New Roman" w:cs="Times New Roman"/>
        </w:rPr>
      </w:pPr>
    </w:p>
    <w:p w:rsidR="00D23DE4" w:rsidRDefault="00D23DE4" w:rsidP="00BB4A65">
      <w:pPr>
        <w:pStyle w:val="a4"/>
        <w:rPr>
          <w:rFonts w:ascii="Times New Roman" w:hAnsi="Times New Roman" w:cs="Times New Roman"/>
        </w:rPr>
      </w:pPr>
    </w:p>
    <w:p w:rsidR="00D23DE4" w:rsidRDefault="00D23DE4" w:rsidP="00BB4A65">
      <w:pPr>
        <w:pStyle w:val="a4"/>
        <w:rPr>
          <w:rFonts w:ascii="Times New Roman" w:hAnsi="Times New Roman" w:cs="Times New Roman"/>
        </w:rPr>
      </w:pPr>
    </w:p>
    <w:p w:rsidR="00F33556" w:rsidRDefault="00D23DE4" w:rsidP="00F152EB">
      <w:pPr>
        <w:pStyle w:val="a4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F33556" w:rsidRDefault="00D23DE4" w:rsidP="00F152EB">
      <w:pPr>
        <w:pStyle w:val="a4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решением Думы Дальне-Закорского сельского поселения </w:t>
      </w:r>
    </w:p>
    <w:p w:rsidR="00D23DE4" w:rsidRDefault="00D23DE4" w:rsidP="00F152EB">
      <w:pPr>
        <w:pStyle w:val="a4"/>
        <w:ind w:left="5664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от </w:t>
      </w:r>
      <w:r w:rsidR="00F152EB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.01.2023 г №</w:t>
      </w:r>
      <w:r w:rsidR="00F152EB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</w:p>
    <w:p w:rsidR="00D23DE4" w:rsidRDefault="00D23DE4" w:rsidP="00D23DE4">
      <w:pPr>
        <w:pStyle w:val="a4"/>
        <w:ind w:left="5664"/>
        <w:rPr>
          <w:rFonts w:ascii="Times New Roman" w:hAnsi="Times New Roman" w:cs="Times New Roman"/>
        </w:rPr>
      </w:pPr>
    </w:p>
    <w:p w:rsidR="00D23DE4" w:rsidRDefault="00D23DE4" w:rsidP="00D23DE4">
      <w:pPr>
        <w:pStyle w:val="a4"/>
        <w:ind w:left="5664"/>
        <w:rPr>
          <w:rFonts w:ascii="Times New Roman" w:hAnsi="Times New Roman" w:cs="Times New Roman"/>
        </w:rPr>
      </w:pPr>
    </w:p>
    <w:p w:rsidR="00D23DE4" w:rsidRPr="00D23DE4" w:rsidRDefault="00D23DE4" w:rsidP="00D23DE4">
      <w:pPr>
        <w:rPr>
          <w:rFonts w:ascii="Times New Roman" w:hAnsi="Times New Roman" w:cs="Times New Roman"/>
          <w:b/>
          <w:sz w:val="28"/>
          <w:szCs w:val="28"/>
        </w:rPr>
      </w:pPr>
      <w:r w:rsidRPr="00D23D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Структура </w:t>
      </w:r>
    </w:p>
    <w:tbl>
      <w:tblPr>
        <w:tblStyle w:val="a5"/>
        <w:tblpPr w:leftFromText="180" w:rightFromText="180" w:vertAnchor="page" w:horzAnchor="page" w:tblpX="1334" w:tblpY="4741"/>
        <w:tblW w:w="9351" w:type="dxa"/>
        <w:tblLook w:val="04A0" w:firstRow="1" w:lastRow="0" w:firstColumn="1" w:lastColumn="0" w:noHBand="0" w:noVBand="1"/>
      </w:tblPr>
      <w:tblGrid>
        <w:gridCol w:w="846"/>
        <w:gridCol w:w="4120"/>
        <w:gridCol w:w="1266"/>
        <w:gridCol w:w="3119"/>
      </w:tblGrid>
      <w:tr w:rsidR="00F62D13" w:rsidTr="00F62D13">
        <w:tc>
          <w:tcPr>
            <w:tcW w:w="846" w:type="dxa"/>
          </w:tcPr>
          <w:p w:rsidR="00D23DE4" w:rsidRDefault="00D23DE4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20" w:type="dxa"/>
          </w:tcPr>
          <w:p w:rsidR="00D23DE4" w:rsidRDefault="00D23DE4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266" w:type="dxa"/>
          </w:tcPr>
          <w:p w:rsidR="00D23DE4" w:rsidRDefault="00D23DE4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ед.</w:t>
            </w:r>
          </w:p>
        </w:tc>
        <w:tc>
          <w:tcPr>
            <w:tcW w:w="3119" w:type="dxa"/>
          </w:tcPr>
          <w:p w:rsidR="00D23DE4" w:rsidRDefault="00D23DE4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муниципальные служащие</w:t>
            </w:r>
          </w:p>
        </w:tc>
      </w:tr>
      <w:tr w:rsidR="00F62D13" w:rsidTr="00F62D13">
        <w:tc>
          <w:tcPr>
            <w:tcW w:w="846" w:type="dxa"/>
          </w:tcPr>
          <w:p w:rsidR="00D23DE4" w:rsidRDefault="00D23DE4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:rsidR="00D23DE4" w:rsidRDefault="00D23DE4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266" w:type="dxa"/>
          </w:tcPr>
          <w:p w:rsidR="00D23DE4" w:rsidRDefault="00F62D13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D23DE4" w:rsidRDefault="00D23DE4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62D13" w:rsidTr="00F62D13">
        <w:tc>
          <w:tcPr>
            <w:tcW w:w="846" w:type="dxa"/>
          </w:tcPr>
          <w:p w:rsidR="00D23DE4" w:rsidRDefault="00D23DE4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0" w:type="dxa"/>
          </w:tcPr>
          <w:p w:rsidR="00D23DE4" w:rsidRDefault="00D23DE4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1266" w:type="dxa"/>
          </w:tcPr>
          <w:p w:rsidR="00D23DE4" w:rsidRDefault="00F62D13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D23DE4" w:rsidRDefault="00D23DE4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62D13" w:rsidTr="00F62D13">
        <w:tc>
          <w:tcPr>
            <w:tcW w:w="846" w:type="dxa"/>
          </w:tcPr>
          <w:p w:rsidR="00D23DE4" w:rsidRDefault="00D23DE4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0" w:type="dxa"/>
          </w:tcPr>
          <w:p w:rsidR="00D23DE4" w:rsidRDefault="00D23DE4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23DE4">
              <w:rPr>
                <w:rFonts w:ascii="Times New Roman" w:hAnsi="Times New Roman" w:cs="Times New Roman"/>
              </w:rPr>
              <w:t>Главный специалист по использованию земли, благоустройству и жилищно-коммунальному хозяйству</w:t>
            </w:r>
          </w:p>
        </w:tc>
        <w:tc>
          <w:tcPr>
            <w:tcW w:w="1266" w:type="dxa"/>
          </w:tcPr>
          <w:p w:rsidR="00D23DE4" w:rsidRDefault="00F62D13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D23DE4" w:rsidRDefault="00F62D13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2D13" w:rsidTr="00F62D13">
        <w:tc>
          <w:tcPr>
            <w:tcW w:w="846" w:type="dxa"/>
          </w:tcPr>
          <w:p w:rsidR="00D23DE4" w:rsidRDefault="00D23DE4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0" w:type="dxa"/>
          </w:tcPr>
          <w:p w:rsidR="00D23DE4" w:rsidRDefault="00D23DE4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23DE4">
              <w:rPr>
                <w:rFonts w:ascii="Times New Roman" w:hAnsi="Times New Roman" w:cs="Times New Roman"/>
              </w:rPr>
              <w:t>Главный специалист по анализу, прогнозированию социально-экономического развития, труду и налоговой политике</w:t>
            </w:r>
          </w:p>
        </w:tc>
        <w:tc>
          <w:tcPr>
            <w:tcW w:w="1266" w:type="dxa"/>
          </w:tcPr>
          <w:p w:rsidR="00D23DE4" w:rsidRDefault="00F62D13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D23DE4" w:rsidRDefault="00F62D13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2D13" w:rsidTr="00F62D13">
        <w:tc>
          <w:tcPr>
            <w:tcW w:w="846" w:type="dxa"/>
          </w:tcPr>
          <w:p w:rsidR="00D23DE4" w:rsidRDefault="00D23DE4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0" w:type="dxa"/>
          </w:tcPr>
          <w:p w:rsidR="00D23DE4" w:rsidRDefault="00D23DE4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23DE4">
              <w:rPr>
                <w:rFonts w:ascii="Times New Roman" w:hAnsi="Times New Roman" w:cs="Times New Roman"/>
              </w:rPr>
              <w:t>Ведущий специалист по организационным вопросам, управлению муниципальным имуществом и муниципальным закупкам</w:t>
            </w:r>
          </w:p>
        </w:tc>
        <w:tc>
          <w:tcPr>
            <w:tcW w:w="1266" w:type="dxa"/>
          </w:tcPr>
          <w:p w:rsidR="00D23DE4" w:rsidRDefault="00F62D13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D23DE4" w:rsidRDefault="00F62D13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2D13" w:rsidTr="00F62D13">
        <w:tc>
          <w:tcPr>
            <w:tcW w:w="846" w:type="dxa"/>
          </w:tcPr>
          <w:p w:rsidR="00D23DE4" w:rsidRDefault="00F62D13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0" w:type="dxa"/>
          </w:tcPr>
          <w:p w:rsidR="00D23DE4" w:rsidRDefault="00D23DE4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23DE4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1266" w:type="dxa"/>
          </w:tcPr>
          <w:p w:rsidR="00D23DE4" w:rsidRDefault="00F62D13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D23DE4" w:rsidRDefault="00D23DE4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62D13" w:rsidTr="00F62D13">
        <w:tc>
          <w:tcPr>
            <w:tcW w:w="846" w:type="dxa"/>
          </w:tcPr>
          <w:p w:rsidR="00F62D13" w:rsidRDefault="00F62D13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0" w:type="dxa"/>
          </w:tcPr>
          <w:p w:rsidR="00F62D13" w:rsidRDefault="00F62D13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266" w:type="dxa"/>
          </w:tcPr>
          <w:p w:rsidR="00F62D13" w:rsidRDefault="00F62D13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62D13" w:rsidRDefault="00F62D13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62D13" w:rsidTr="00F62D13">
        <w:tc>
          <w:tcPr>
            <w:tcW w:w="846" w:type="dxa"/>
          </w:tcPr>
          <w:p w:rsidR="00D23DE4" w:rsidRDefault="00F62D13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0" w:type="dxa"/>
          </w:tcPr>
          <w:p w:rsidR="00D23DE4" w:rsidRDefault="00F62D13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Вспомогательный персонал</w:t>
            </w:r>
          </w:p>
        </w:tc>
        <w:tc>
          <w:tcPr>
            <w:tcW w:w="1266" w:type="dxa"/>
          </w:tcPr>
          <w:p w:rsidR="00D23DE4" w:rsidRDefault="00F62D13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D23DE4" w:rsidRDefault="00D23DE4" w:rsidP="00F62D1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23DE4" w:rsidRPr="00D23DE4" w:rsidRDefault="00D23DE4" w:rsidP="00D23DE4">
      <w:pPr>
        <w:pStyle w:val="a4"/>
        <w:ind w:left="5664"/>
        <w:rPr>
          <w:rFonts w:ascii="Times New Roman" w:hAnsi="Times New Roman" w:cs="Times New Roman"/>
        </w:rPr>
      </w:pPr>
    </w:p>
    <w:sectPr w:rsidR="00D23DE4" w:rsidRPr="00D2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4F41"/>
    <w:multiLevelType w:val="multilevel"/>
    <w:tmpl w:val="01D0D8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444444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2"/>
    <w:rsid w:val="00026962"/>
    <w:rsid w:val="006E2627"/>
    <w:rsid w:val="00766B7C"/>
    <w:rsid w:val="00BB4A65"/>
    <w:rsid w:val="00C305D2"/>
    <w:rsid w:val="00D23DE4"/>
    <w:rsid w:val="00F152EB"/>
    <w:rsid w:val="00F33556"/>
    <w:rsid w:val="00F6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6A66"/>
  <w15:chartTrackingRefBased/>
  <w15:docId w15:val="{6AE388A6-B2E8-46E3-9A0A-B1149CBB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5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6B7C"/>
    <w:pPr>
      <w:ind w:left="720"/>
      <w:contextualSpacing/>
    </w:pPr>
  </w:style>
  <w:style w:type="table" w:styleId="a5">
    <w:name w:val="Table Grid"/>
    <w:basedOn w:val="a1"/>
    <w:uiPriority w:val="39"/>
    <w:rsid w:val="00D2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_zak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2023-02-01T03:32:00Z</cp:lastPrinted>
  <dcterms:created xsi:type="dcterms:W3CDTF">2023-01-24T03:03:00Z</dcterms:created>
  <dcterms:modified xsi:type="dcterms:W3CDTF">2023-02-01T03:34:00Z</dcterms:modified>
</cp:coreProperties>
</file>